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883" w:rsidRDefault="00A45883" w:rsidP="00A45883">
      <w:pPr>
        <w:rPr>
          <w:rFonts w:asciiTheme="majorHAnsi" w:hAnsiTheme="majorHAnsi" w:cstheme="majorHAnsi"/>
          <w:sz w:val="30"/>
          <w:szCs w:val="30"/>
        </w:rPr>
      </w:pPr>
      <w:r w:rsidRPr="00A45883">
        <w:rPr>
          <w:rFonts w:asciiTheme="majorHAnsi" w:hAnsiTheme="majorHAnsi" w:cstheme="majorHAnsi"/>
          <w:noProof/>
          <w:sz w:val="30"/>
          <w:szCs w:val="30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134620</wp:posOffset>
            </wp:positionH>
            <wp:positionV relativeFrom="paragraph">
              <wp:posOffset>-773430</wp:posOffset>
            </wp:positionV>
            <wp:extent cx="5581650" cy="244157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77"/>
                    <a:stretch/>
                  </pic:blipFill>
                  <pic:spPr bwMode="auto">
                    <a:xfrm>
                      <a:off x="0" y="0"/>
                      <a:ext cx="5581650" cy="2441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5883" w:rsidRDefault="00A45883" w:rsidP="00A45883">
      <w:pPr>
        <w:rPr>
          <w:rFonts w:asciiTheme="majorHAnsi" w:hAnsiTheme="majorHAnsi" w:cstheme="majorHAnsi"/>
          <w:sz w:val="30"/>
          <w:szCs w:val="30"/>
        </w:rPr>
      </w:pPr>
    </w:p>
    <w:p w:rsidR="00A45883" w:rsidRDefault="00A45883" w:rsidP="00A45883">
      <w:pPr>
        <w:rPr>
          <w:rFonts w:asciiTheme="majorHAnsi" w:hAnsiTheme="majorHAnsi" w:cstheme="majorHAnsi"/>
          <w:sz w:val="30"/>
          <w:szCs w:val="30"/>
        </w:rPr>
      </w:pPr>
    </w:p>
    <w:p w:rsidR="00A45883" w:rsidRDefault="00A45883" w:rsidP="00A45883">
      <w:pPr>
        <w:rPr>
          <w:rFonts w:asciiTheme="majorHAnsi" w:hAnsiTheme="majorHAnsi" w:cstheme="majorHAnsi"/>
          <w:sz w:val="30"/>
          <w:szCs w:val="30"/>
        </w:rPr>
      </w:pPr>
    </w:p>
    <w:p w:rsidR="00A45883" w:rsidRDefault="00A45883" w:rsidP="00A45883">
      <w:pPr>
        <w:rPr>
          <w:rFonts w:asciiTheme="majorHAnsi" w:hAnsiTheme="majorHAnsi" w:cstheme="majorHAnsi"/>
          <w:sz w:val="30"/>
          <w:szCs w:val="30"/>
        </w:rPr>
      </w:pPr>
    </w:p>
    <w:p w:rsidR="00A45883" w:rsidRDefault="00A45883" w:rsidP="00A45883">
      <w:pPr>
        <w:rPr>
          <w:rFonts w:asciiTheme="majorHAnsi" w:hAnsiTheme="majorHAnsi" w:cstheme="majorHAnsi"/>
          <w:sz w:val="30"/>
          <w:szCs w:val="30"/>
        </w:rPr>
      </w:pPr>
    </w:p>
    <w:p w:rsidR="00A45883" w:rsidRDefault="00A45883" w:rsidP="00A45883">
      <w:pPr>
        <w:rPr>
          <w:rFonts w:asciiTheme="majorHAnsi" w:hAnsiTheme="majorHAnsi" w:cstheme="majorHAnsi"/>
          <w:sz w:val="30"/>
          <w:szCs w:val="30"/>
        </w:rPr>
      </w:pPr>
    </w:p>
    <w:p w:rsidR="00A45883" w:rsidRPr="00170317" w:rsidRDefault="00A45883" w:rsidP="00A45883">
      <w:pPr>
        <w:rPr>
          <w:rFonts w:asciiTheme="majorHAnsi" w:hAnsiTheme="majorHAnsi" w:cstheme="majorHAnsi"/>
          <w:sz w:val="28"/>
          <w:szCs w:val="28"/>
        </w:rPr>
      </w:pPr>
      <w:r w:rsidRPr="00170317">
        <w:rPr>
          <w:rFonts w:asciiTheme="majorHAnsi" w:hAnsiTheme="majorHAnsi" w:cstheme="majorHAnsi"/>
          <w:sz w:val="28"/>
          <w:szCs w:val="28"/>
        </w:rPr>
        <w:t xml:space="preserve">Du möchtest gern an einem Schüleraustausch in unserer Schule teilnehmen? </w:t>
      </w:r>
    </w:p>
    <w:p w:rsidR="00A45883" w:rsidRPr="00170317" w:rsidRDefault="00A45883" w:rsidP="00A45883">
      <w:pPr>
        <w:rPr>
          <w:rFonts w:asciiTheme="majorHAnsi" w:hAnsiTheme="majorHAnsi" w:cstheme="majorHAnsi"/>
          <w:sz w:val="28"/>
          <w:szCs w:val="28"/>
        </w:rPr>
      </w:pPr>
      <w:r w:rsidRPr="00170317">
        <w:rPr>
          <w:rFonts w:asciiTheme="majorHAnsi" w:hAnsiTheme="majorHAnsi" w:cstheme="majorHAnsi"/>
          <w:sz w:val="28"/>
          <w:szCs w:val="28"/>
        </w:rPr>
        <w:t>Dann ist es wichtig zu wissen, worauf wir bei dem Auswahlverfahren achten:</w:t>
      </w:r>
    </w:p>
    <w:p w:rsidR="00A45883" w:rsidRPr="00170317" w:rsidRDefault="00A45883" w:rsidP="00A45883">
      <w:pPr>
        <w:pStyle w:val="Listenabsatz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70317">
        <w:rPr>
          <w:rFonts w:asciiTheme="majorHAnsi" w:hAnsiTheme="majorHAnsi" w:cstheme="majorHAnsi"/>
          <w:sz w:val="28"/>
          <w:szCs w:val="28"/>
        </w:rPr>
        <w:t>Bewerbung mit einem Steckbrief über dich</w:t>
      </w:r>
    </w:p>
    <w:p w:rsidR="00A45883" w:rsidRPr="00170317" w:rsidRDefault="00A45883" w:rsidP="00A45883">
      <w:pPr>
        <w:pStyle w:val="Listenabsatz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70317">
        <w:rPr>
          <w:rFonts w:asciiTheme="majorHAnsi" w:hAnsiTheme="majorHAnsi" w:cstheme="majorHAnsi"/>
          <w:sz w:val="28"/>
          <w:szCs w:val="28"/>
        </w:rPr>
        <w:t>Schriftlich bestätigte Einverständniserklärung deiner Eltern</w:t>
      </w:r>
    </w:p>
    <w:p w:rsidR="00A45883" w:rsidRPr="00170317" w:rsidRDefault="00A45883" w:rsidP="00A45883">
      <w:pPr>
        <w:pStyle w:val="Listenabsatz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70317">
        <w:rPr>
          <w:rFonts w:asciiTheme="majorHAnsi" w:hAnsiTheme="majorHAnsi" w:cstheme="majorHAnsi"/>
          <w:b/>
          <w:color w:val="1F4E79" w:themeColor="accent1" w:themeShade="80"/>
          <w:sz w:val="28"/>
          <w:szCs w:val="28"/>
          <w:u w:val="single"/>
        </w:rPr>
        <w:t>Kriterien</w:t>
      </w:r>
      <w:r w:rsidRPr="00170317">
        <w:rPr>
          <w:rFonts w:asciiTheme="majorHAnsi" w:hAnsiTheme="majorHAnsi" w:cstheme="majorHAnsi"/>
          <w:sz w:val="28"/>
          <w:szCs w:val="28"/>
        </w:rPr>
        <w:t xml:space="preserve"> über dich, die wir beim Auswahlverfahren </w:t>
      </w:r>
      <w:r w:rsidR="004065D2" w:rsidRPr="004065D2">
        <w:rPr>
          <w:rFonts w:asciiTheme="majorHAnsi" w:hAnsiTheme="majorHAnsi" w:cstheme="majorHAnsi"/>
          <w:b/>
          <w:sz w:val="28"/>
          <w:szCs w:val="28"/>
        </w:rPr>
        <w:t>in Zusammenarbeit mit all deinen Lehrerinnen und Lehrern</w:t>
      </w:r>
      <w:r w:rsidR="004065D2">
        <w:rPr>
          <w:rFonts w:asciiTheme="majorHAnsi" w:hAnsiTheme="majorHAnsi" w:cstheme="majorHAnsi"/>
          <w:sz w:val="28"/>
          <w:szCs w:val="28"/>
        </w:rPr>
        <w:t xml:space="preserve"> </w:t>
      </w:r>
      <w:r w:rsidRPr="00170317">
        <w:rPr>
          <w:rFonts w:asciiTheme="majorHAnsi" w:hAnsiTheme="majorHAnsi" w:cstheme="majorHAnsi"/>
          <w:sz w:val="28"/>
          <w:szCs w:val="28"/>
        </w:rPr>
        <w:t>berücksichtigen:</w:t>
      </w:r>
    </w:p>
    <w:p w:rsidR="00A45883" w:rsidRPr="004065D2" w:rsidRDefault="00A45883" w:rsidP="00A45883">
      <w:pPr>
        <w:rPr>
          <w:rFonts w:asciiTheme="majorHAnsi" w:hAnsiTheme="majorHAnsi" w:cstheme="majorHAnsi"/>
          <w:sz w:val="18"/>
          <w:szCs w:val="30"/>
        </w:rPr>
      </w:pPr>
    </w:p>
    <w:p w:rsidR="00A45883" w:rsidRPr="00170317" w:rsidRDefault="00A45883" w:rsidP="00A45883">
      <w:pPr>
        <w:rPr>
          <w:rFonts w:asciiTheme="majorHAnsi" w:hAnsiTheme="majorHAnsi" w:cstheme="majorHAnsi"/>
          <w:b/>
          <w:color w:val="1F4E79" w:themeColor="accent1" w:themeShade="80"/>
          <w:sz w:val="28"/>
          <w:szCs w:val="28"/>
          <w:u w:val="single"/>
        </w:rPr>
      </w:pPr>
      <w:r w:rsidRPr="00170317">
        <w:rPr>
          <w:rFonts w:asciiTheme="majorHAnsi" w:hAnsiTheme="majorHAnsi" w:cstheme="majorHAnsi"/>
          <w:b/>
          <w:color w:val="1F4E79" w:themeColor="accent1" w:themeShade="80"/>
          <w:sz w:val="28"/>
          <w:szCs w:val="28"/>
          <w:u w:val="single"/>
        </w:rPr>
        <w:t>Wir achten auf:</w:t>
      </w:r>
    </w:p>
    <w:p w:rsidR="00A45883" w:rsidRPr="004065D2" w:rsidRDefault="00A45883" w:rsidP="00A45883">
      <w:pPr>
        <w:rPr>
          <w:rFonts w:asciiTheme="majorHAnsi" w:hAnsiTheme="majorHAnsi" w:cstheme="majorHAnsi"/>
          <w:sz w:val="16"/>
          <w:szCs w:val="28"/>
        </w:rPr>
      </w:pPr>
    </w:p>
    <w:p w:rsidR="004065D2" w:rsidRPr="004065D2" w:rsidRDefault="00A45883" w:rsidP="00A45883">
      <w:pPr>
        <w:pStyle w:val="Listenabsatz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 w:rsidRPr="00170317">
        <w:rPr>
          <w:rFonts w:asciiTheme="majorHAnsi" w:hAnsiTheme="majorHAnsi" w:cstheme="majorHAnsi"/>
          <w:sz w:val="28"/>
          <w:szCs w:val="28"/>
        </w:rPr>
        <w:t xml:space="preserve"> die Vollständigkeit deiner eingereichten Bewerbungsunterlagen</w:t>
      </w:r>
      <w:r w:rsidR="004065D2">
        <w:rPr>
          <w:rFonts w:asciiTheme="majorHAnsi" w:hAnsiTheme="majorHAnsi" w:cstheme="majorHAnsi"/>
          <w:sz w:val="28"/>
          <w:szCs w:val="28"/>
        </w:rPr>
        <w:t xml:space="preserve"> (</w:t>
      </w:r>
      <w:r w:rsidR="004065D2">
        <w:rPr>
          <w:rFonts w:asciiTheme="majorHAnsi" w:hAnsiTheme="majorHAnsi" w:cstheme="majorHAnsi"/>
          <w:b/>
          <w:sz w:val="28"/>
          <w:szCs w:val="28"/>
        </w:rPr>
        <w:t xml:space="preserve">pünktlich </w:t>
      </w:r>
    </w:p>
    <w:p w:rsidR="00A45883" w:rsidRPr="00170317" w:rsidRDefault="004065D2" w:rsidP="004065D2">
      <w:pPr>
        <w:pStyle w:val="Listenabsatz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 zum Abgabetermin)</w:t>
      </w:r>
    </w:p>
    <w:p w:rsidR="00C92AC1" w:rsidRPr="00170317" w:rsidRDefault="00C92AC1" w:rsidP="00C92AC1">
      <w:pPr>
        <w:pStyle w:val="Listenabsatz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 w:rsidRPr="00170317">
        <w:rPr>
          <w:rFonts w:asciiTheme="majorHAnsi" w:hAnsiTheme="majorHAnsi" w:cstheme="majorHAnsi"/>
          <w:sz w:val="28"/>
          <w:szCs w:val="28"/>
        </w:rPr>
        <w:t xml:space="preserve"> die Aufnahmekapazität der Gastgeberschule</w:t>
      </w:r>
    </w:p>
    <w:p w:rsidR="00C92AC1" w:rsidRPr="00170317" w:rsidRDefault="00C92AC1" w:rsidP="00C92AC1">
      <w:pPr>
        <w:pStyle w:val="Listenabsatz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 w:rsidRPr="00170317">
        <w:rPr>
          <w:rFonts w:asciiTheme="majorHAnsi" w:hAnsiTheme="majorHAnsi" w:cstheme="majorHAnsi"/>
          <w:sz w:val="28"/>
          <w:szCs w:val="28"/>
        </w:rPr>
        <w:t xml:space="preserve"> das Verhältnis von Jungen und Mädchen</w:t>
      </w:r>
    </w:p>
    <w:p w:rsidR="00C92AC1" w:rsidRPr="00170317" w:rsidRDefault="00C92AC1" w:rsidP="00A45883">
      <w:pPr>
        <w:pStyle w:val="Listenabsatz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 w:rsidRPr="00170317">
        <w:rPr>
          <w:rFonts w:asciiTheme="majorHAnsi" w:hAnsiTheme="majorHAnsi" w:cstheme="majorHAnsi"/>
          <w:sz w:val="28"/>
          <w:szCs w:val="28"/>
        </w:rPr>
        <w:t xml:space="preserve"> die gerechte Anzahl aus den Parallelklassen einer Jahrgangsstufe</w:t>
      </w:r>
    </w:p>
    <w:p w:rsidR="00C92AC1" w:rsidRPr="00170317" w:rsidRDefault="00C92AC1" w:rsidP="00C92AC1">
      <w:pPr>
        <w:pStyle w:val="Listenabsatz"/>
        <w:rPr>
          <w:rFonts w:asciiTheme="majorHAnsi" w:hAnsiTheme="majorHAnsi" w:cstheme="majorHAnsi"/>
          <w:sz w:val="28"/>
          <w:szCs w:val="28"/>
        </w:rPr>
      </w:pPr>
    </w:p>
    <w:p w:rsidR="00A45883" w:rsidRPr="00170317" w:rsidRDefault="00A45883" w:rsidP="00C92AC1">
      <w:pPr>
        <w:pStyle w:val="Listenabsatz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 w:rsidRPr="00170317">
        <w:rPr>
          <w:rFonts w:asciiTheme="majorHAnsi" w:hAnsiTheme="majorHAnsi" w:cstheme="majorHAnsi"/>
          <w:sz w:val="28"/>
          <w:szCs w:val="28"/>
        </w:rPr>
        <w:t xml:space="preserve"> deine Zuverlässigkeit und Pünktlichkeit</w:t>
      </w:r>
    </w:p>
    <w:p w:rsidR="00A45883" w:rsidRPr="00170317" w:rsidRDefault="00C92AC1" w:rsidP="00A45883">
      <w:pPr>
        <w:pStyle w:val="Listenabsatz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 w:rsidRPr="00170317">
        <w:rPr>
          <w:rFonts w:asciiTheme="majorHAnsi" w:hAnsiTheme="majorHAnsi" w:cstheme="majorHAnsi"/>
          <w:sz w:val="28"/>
          <w:szCs w:val="28"/>
        </w:rPr>
        <w:t xml:space="preserve"> deine Selbständigkeit</w:t>
      </w:r>
    </w:p>
    <w:p w:rsidR="00C92AC1" w:rsidRPr="00170317" w:rsidRDefault="00C92AC1" w:rsidP="00A45883">
      <w:pPr>
        <w:pStyle w:val="Listenabsatz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 w:rsidRPr="00170317">
        <w:rPr>
          <w:rFonts w:asciiTheme="majorHAnsi" w:hAnsiTheme="majorHAnsi" w:cstheme="majorHAnsi"/>
          <w:sz w:val="28"/>
          <w:szCs w:val="28"/>
        </w:rPr>
        <w:t xml:space="preserve"> deine Verantwortungsbereitschaft</w:t>
      </w:r>
    </w:p>
    <w:p w:rsidR="00C92AC1" w:rsidRPr="00170317" w:rsidRDefault="00C92AC1" w:rsidP="00A45883">
      <w:pPr>
        <w:pStyle w:val="Listenabsatz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 w:rsidRPr="00170317">
        <w:rPr>
          <w:rFonts w:asciiTheme="majorHAnsi" w:hAnsiTheme="majorHAnsi" w:cstheme="majorHAnsi"/>
          <w:sz w:val="28"/>
          <w:szCs w:val="28"/>
        </w:rPr>
        <w:t xml:space="preserve"> deine Kooperations- und Teamfähigkeit</w:t>
      </w:r>
    </w:p>
    <w:p w:rsidR="00C92AC1" w:rsidRPr="00170317" w:rsidRDefault="00C92AC1" w:rsidP="00A45883">
      <w:pPr>
        <w:pStyle w:val="Listenabsatz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 w:rsidRPr="00170317">
        <w:rPr>
          <w:rFonts w:asciiTheme="majorHAnsi" w:hAnsiTheme="majorHAnsi" w:cstheme="majorHAnsi"/>
          <w:sz w:val="28"/>
          <w:szCs w:val="28"/>
        </w:rPr>
        <w:t xml:space="preserve"> deine Konfliktfähigkeit</w:t>
      </w:r>
    </w:p>
    <w:p w:rsidR="00C92AC1" w:rsidRPr="00170317" w:rsidRDefault="00C92AC1" w:rsidP="00A45883">
      <w:pPr>
        <w:pStyle w:val="Listenabsatz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 w:rsidRPr="00170317">
        <w:rPr>
          <w:rFonts w:asciiTheme="majorHAnsi" w:hAnsiTheme="majorHAnsi" w:cstheme="majorHAnsi"/>
          <w:sz w:val="28"/>
          <w:szCs w:val="28"/>
        </w:rPr>
        <w:t xml:space="preserve"> deine Toleranz</w:t>
      </w:r>
    </w:p>
    <w:p w:rsidR="00A45883" w:rsidRPr="00170317" w:rsidRDefault="00A45883" w:rsidP="00C92AC1">
      <w:pPr>
        <w:pStyle w:val="Listenabsatz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 w:rsidRPr="00170317">
        <w:rPr>
          <w:rFonts w:asciiTheme="majorHAnsi" w:hAnsiTheme="majorHAnsi" w:cstheme="majorHAnsi"/>
          <w:sz w:val="28"/>
          <w:szCs w:val="28"/>
        </w:rPr>
        <w:t xml:space="preserve"> deine Umgangsformen im alltäglichen Miteinander</w:t>
      </w:r>
    </w:p>
    <w:p w:rsidR="00A45883" w:rsidRPr="00170317" w:rsidRDefault="00A45883" w:rsidP="00A45883">
      <w:pPr>
        <w:pStyle w:val="Listenabsatz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 w:rsidRPr="00170317">
        <w:rPr>
          <w:rFonts w:asciiTheme="majorHAnsi" w:hAnsiTheme="majorHAnsi" w:cstheme="majorHAnsi"/>
          <w:sz w:val="28"/>
          <w:szCs w:val="28"/>
        </w:rPr>
        <w:t xml:space="preserve"> deine Anpassungsfähigkeit und Kompromissbereitschaft</w:t>
      </w:r>
    </w:p>
    <w:p w:rsidR="00A45883" w:rsidRPr="00170317" w:rsidRDefault="00A45883" w:rsidP="00C92AC1">
      <w:pPr>
        <w:pStyle w:val="Listenabsatz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 w:rsidRPr="00170317">
        <w:rPr>
          <w:rFonts w:asciiTheme="majorHAnsi" w:hAnsiTheme="majorHAnsi" w:cstheme="majorHAnsi"/>
          <w:sz w:val="28"/>
          <w:szCs w:val="28"/>
        </w:rPr>
        <w:t xml:space="preserve"> deine Aufgeschl</w:t>
      </w:r>
      <w:r w:rsidR="00C92AC1" w:rsidRPr="00170317">
        <w:rPr>
          <w:rFonts w:asciiTheme="majorHAnsi" w:hAnsiTheme="majorHAnsi" w:cstheme="majorHAnsi"/>
          <w:sz w:val="28"/>
          <w:szCs w:val="28"/>
        </w:rPr>
        <w:t>ossenheit gegenüber Neuem</w:t>
      </w:r>
    </w:p>
    <w:p w:rsidR="00C92AC1" w:rsidRPr="00170317" w:rsidRDefault="00C92AC1" w:rsidP="00C92AC1">
      <w:pPr>
        <w:pStyle w:val="Listenabsatz"/>
        <w:rPr>
          <w:rFonts w:asciiTheme="majorHAnsi" w:hAnsiTheme="majorHAnsi" w:cstheme="majorHAnsi"/>
          <w:sz w:val="28"/>
          <w:szCs w:val="28"/>
        </w:rPr>
      </w:pPr>
    </w:p>
    <w:p w:rsidR="00170317" w:rsidRDefault="00FF74D6" w:rsidP="00170317">
      <w:pPr>
        <w:pStyle w:val="Listenabsatz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deine Teilnahme an programm</w:t>
      </w:r>
      <w:r w:rsidR="00C92AC1" w:rsidRPr="00170317">
        <w:rPr>
          <w:rFonts w:asciiTheme="majorHAnsi" w:hAnsiTheme="majorHAnsi" w:cstheme="majorHAnsi"/>
          <w:sz w:val="28"/>
          <w:szCs w:val="28"/>
        </w:rPr>
        <w:t xml:space="preserve">unterstützenden Aufgaben (vor &amp; </w:t>
      </w:r>
      <w:r w:rsidR="00170317">
        <w:rPr>
          <w:rFonts w:asciiTheme="majorHAnsi" w:hAnsiTheme="majorHAnsi" w:cstheme="majorHAnsi"/>
          <w:sz w:val="28"/>
          <w:szCs w:val="28"/>
        </w:rPr>
        <w:t xml:space="preserve">während des </w:t>
      </w:r>
    </w:p>
    <w:p w:rsidR="00A45883" w:rsidRPr="00170317" w:rsidRDefault="00170317" w:rsidP="00170317">
      <w:pPr>
        <w:ind w:firstLine="708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C92AC1" w:rsidRPr="00170317">
        <w:rPr>
          <w:rFonts w:asciiTheme="majorHAnsi" w:hAnsiTheme="majorHAnsi" w:cstheme="majorHAnsi"/>
          <w:sz w:val="28"/>
          <w:szCs w:val="28"/>
        </w:rPr>
        <w:t xml:space="preserve">Austausches </w:t>
      </w:r>
      <w:r w:rsidR="00C92AC1" w:rsidRPr="00170317">
        <w:sym w:font="Wingdings" w:char="F0E0"/>
      </w:r>
      <w:r w:rsidR="00C92AC1" w:rsidRPr="00170317">
        <w:rPr>
          <w:rFonts w:asciiTheme="majorHAnsi" w:hAnsiTheme="majorHAnsi" w:cstheme="majorHAnsi"/>
          <w:sz w:val="28"/>
          <w:szCs w:val="28"/>
        </w:rPr>
        <w:t xml:space="preserve"> freiw</w:t>
      </w:r>
      <w:r w:rsidRPr="00170317">
        <w:rPr>
          <w:rFonts w:asciiTheme="majorHAnsi" w:hAnsiTheme="majorHAnsi" w:cstheme="majorHAnsi"/>
          <w:sz w:val="28"/>
          <w:szCs w:val="28"/>
        </w:rPr>
        <w:t>i</w:t>
      </w:r>
      <w:r>
        <w:rPr>
          <w:rFonts w:asciiTheme="majorHAnsi" w:hAnsiTheme="majorHAnsi" w:cstheme="majorHAnsi"/>
          <w:sz w:val="28"/>
          <w:szCs w:val="28"/>
        </w:rPr>
        <w:t xml:space="preserve">llige Hilfe, Unterstützung bei </w:t>
      </w:r>
      <w:r w:rsidR="00C92AC1" w:rsidRPr="00170317">
        <w:rPr>
          <w:rFonts w:asciiTheme="majorHAnsi" w:hAnsiTheme="majorHAnsi" w:cstheme="majorHAnsi"/>
          <w:sz w:val="28"/>
          <w:szCs w:val="28"/>
        </w:rPr>
        <w:t>Vorbereitungen, etc.)</w:t>
      </w:r>
    </w:p>
    <w:p w:rsidR="00C92AC1" w:rsidRPr="00170317" w:rsidRDefault="00A45883" w:rsidP="00A45883">
      <w:pPr>
        <w:pStyle w:val="Listenabsatz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 w:rsidRPr="00170317">
        <w:rPr>
          <w:rFonts w:asciiTheme="majorHAnsi" w:hAnsiTheme="majorHAnsi" w:cstheme="majorHAnsi"/>
          <w:sz w:val="28"/>
          <w:szCs w:val="28"/>
        </w:rPr>
        <w:t xml:space="preserve"> die Bereitschaft deiner Familie, das </w:t>
      </w:r>
      <w:proofErr w:type="spellStart"/>
      <w:r w:rsidRPr="00170317">
        <w:rPr>
          <w:rFonts w:asciiTheme="majorHAnsi" w:hAnsiTheme="majorHAnsi" w:cstheme="majorHAnsi"/>
          <w:sz w:val="28"/>
          <w:szCs w:val="28"/>
        </w:rPr>
        <w:t>Gastkin</w:t>
      </w:r>
      <w:bookmarkStart w:id="0" w:name="_GoBack"/>
      <w:bookmarkEnd w:id="0"/>
      <w:r w:rsidRPr="00170317">
        <w:rPr>
          <w:rFonts w:asciiTheme="majorHAnsi" w:hAnsiTheme="majorHAnsi" w:cstheme="majorHAnsi"/>
          <w:sz w:val="28"/>
          <w:szCs w:val="28"/>
        </w:rPr>
        <w:t>d</w:t>
      </w:r>
      <w:proofErr w:type="spellEnd"/>
      <w:r w:rsidRPr="00170317">
        <w:rPr>
          <w:rFonts w:asciiTheme="majorHAnsi" w:hAnsiTheme="majorHAnsi" w:cstheme="majorHAnsi"/>
          <w:sz w:val="28"/>
          <w:szCs w:val="28"/>
        </w:rPr>
        <w:t xml:space="preserve"> ebenfalls verbindlich  </w:t>
      </w:r>
    </w:p>
    <w:p w:rsidR="00A45883" w:rsidRPr="00170317" w:rsidRDefault="00C92AC1" w:rsidP="00C92AC1">
      <w:pPr>
        <w:pStyle w:val="Listenabsatz"/>
        <w:rPr>
          <w:rFonts w:asciiTheme="majorHAnsi" w:hAnsiTheme="majorHAnsi" w:cstheme="majorHAnsi"/>
          <w:sz w:val="28"/>
          <w:szCs w:val="28"/>
        </w:rPr>
      </w:pPr>
      <w:r w:rsidRPr="00170317">
        <w:rPr>
          <w:rFonts w:asciiTheme="majorHAnsi" w:hAnsiTheme="majorHAnsi" w:cstheme="majorHAnsi"/>
          <w:sz w:val="28"/>
          <w:szCs w:val="28"/>
        </w:rPr>
        <w:t xml:space="preserve"> </w:t>
      </w:r>
      <w:r w:rsidR="00A45883" w:rsidRPr="00170317">
        <w:rPr>
          <w:rFonts w:asciiTheme="majorHAnsi" w:hAnsiTheme="majorHAnsi" w:cstheme="majorHAnsi"/>
          <w:sz w:val="28"/>
          <w:szCs w:val="28"/>
        </w:rPr>
        <w:t>beim Gegenbesuch aufzunehmen</w:t>
      </w:r>
    </w:p>
    <w:p w:rsidR="00A45883" w:rsidRPr="00170317" w:rsidRDefault="00A45883" w:rsidP="00A45883">
      <w:pPr>
        <w:rPr>
          <w:rFonts w:asciiTheme="majorHAnsi" w:hAnsiTheme="majorHAnsi" w:cstheme="majorHAnsi"/>
          <w:sz w:val="28"/>
          <w:szCs w:val="28"/>
        </w:rPr>
      </w:pPr>
    </w:p>
    <w:p w:rsidR="00A45883" w:rsidRDefault="00A45883" w:rsidP="00A45883">
      <w:pPr>
        <w:rPr>
          <w:rFonts w:asciiTheme="majorHAnsi" w:hAnsiTheme="majorHAnsi" w:cstheme="majorHAnsi"/>
          <w:sz w:val="28"/>
          <w:szCs w:val="28"/>
        </w:rPr>
      </w:pPr>
      <w:r w:rsidRPr="00170317">
        <w:rPr>
          <w:rFonts w:asciiTheme="majorHAnsi" w:hAnsiTheme="majorHAnsi" w:cstheme="majorHAnsi"/>
          <w:sz w:val="28"/>
          <w:szCs w:val="28"/>
        </w:rPr>
        <w:t>Nimm dir einmal die Zeit, um mit deinen Eltern über diese ganzen Kriterien zu sprechen. Solltest du Fragen dazu haben, helfen wir dir gern weiter.</w:t>
      </w:r>
    </w:p>
    <w:p w:rsidR="00170317" w:rsidRPr="004065D2" w:rsidRDefault="00170317" w:rsidP="00A45883">
      <w:pPr>
        <w:rPr>
          <w:rFonts w:asciiTheme="majorHAnsi" w:hAnsiTheme="majorHAnsi" w:cstheme="majorHAnsi"/>
          <w:b/>
          <w:sz w:val="28"/>
          <w:szCs w:val="28"/>
        </w:rPr>
      </w:pPr>
      <w:r w:rsidRPr="004065D2">
        <w:rPr>
          <w:rFonts w:asciiTheme="majorHAnsi" w:hAnsiTheme="majorHAnsi" w:cstheme="majorHAnsi"/>
          <w:b/>
          <w:sz w:val="28"/>
          <w:szCs w:val="28"/>
        </w:rPr>
        <w:t>Sollte es dazu kommen, dass sehr viele Kinder die Kriterien sehr gut erfüllen, wählen wir per Losverfahren aus, sodass es fair für alle bleibt.</w:t>
      </w:r>
    </w:p>
    <w:p w:rsidR="00170317" w:rsidRDefault="00170317" w:rsidP="00A45883">
      <w:pPr>
        <w:rPr>
          <w:rFonts w:asciiTheme="majorHAnsi" w:hAnsiTheme="majorHAnsi" w:cstheme="majorHAnsi"/>
          <w:sz w:val="28"/>
          <w:szCs w:val="28"/>
        </w:rPr>
      </w:pPr>
    </w:p>
    <w:p w:rsidR="00170317" w:rsidRPr="00170317" w:rsidRDefault="00170317" w:rsidP="00A45883">
      <w:pPr>
        <w:rPr>
          <w:rFonts w:asciiTheme="majorHAnsi" w:hAnsiTheme="majorHAnsi" w:cstheme="majorHAnsi"/>
          <w:i/>
          <w:color w:val="1F4E79" w:themeColor="accent1" w:themeShade="80"/>
          <w:sz w:val="24"/>
          <w:szCs w:val="24"/>
        </w:rPr>
      </w:pPr>
      <w:r w:rsidRPr="00170317">
        <w:rPr>
          <w:rFonts w:asciiTheme="majorHAnsi" w:hAnsiTheme="majorHAnsi" w:cstheme="majorHAnsi"/>
          <w:i/>
          <w:color w:val="1F4E79" w:themeColor="accent1" w:themeShade="80"/>
          <w:sz w:val="24"/>
          <w:szCs w:val="24"/>
        </w:rPr>
        <w:t xml:space="preserve">Austausch Polen: Frau </w:t>
      </w:r>
      <w:proofErr w:type="spellStart"/>
      <w:r w:rsidRPr="00170317">
        <w:rPr>
          <w:rFonts w:asciiTheme="majorHAnsi" w:hAnsiTheme="majorHAnsi" w:cstheme="majorHAnsi"/>
          <w:i/>
          <w:color w:val="1F4E79" w:themeColor="accent1" w:themeShade="80"/>
          <w:sz w:val="24"/>
          <w:szCs w:val="24"/>
        </w:rPr>
        <w:t>Wienecke</w:t>
      </w:r>
      <w:proofErr w:type="spellEnd"/>
      <w:r w:rsidRPr="00170317">
        <w:rPr>
          <w:rFonts w:asciiTheme="majorHAnsi" w:hAnsiTheme="majorHAnsi" w:cstheme="majorHAnsi"/>
          <w:i/>
          <w:color w:val="1F4E79" w:themeColor="accent1" w:themeShade="80"/>
          <w:sz w:val="24"/>
          <w:szCs w:val="24"/>
        </w:rPr>
        <w:t xml:space="preserve"> &amp; Frau Thein</w:t>
      </w:r>
      <w:r w:rsidRPr="00170317">
        <w:rPr>
          <w:rFonts w:asciiTheme="majorHAnsi" w:hAnsiTheme="majorHAnsi" w:cstheme="majorHAnsi"/>
          <w:i/>
          <w:color w:val="1F4E79" w:themeColor="accent1" w:themeShade="80"/>
          <w:sz w:val="24"/>
          <w:szCs w:val="24"/>
        </w:rPr>
        <w:tab/>
      </w:r>
      <w:r w:rsidRPr="00170317">
        <w:rPr>
          <w:rFonts w:asciiTheme="majorHAnsi" w:hAnsiTheme="majorHAnsi" w:cstheme="majorHAnsi"/>
          <w:i/>
          <w:color w:val="1F4E79" w:themeColor="accent1" w:themeShade="80"/>
          <w:sz w:val="24"/>
          <w:szCs w:val="24"/>
        </w:rPr>
        <w:tab/>
      </w:r>
    </w:p>
    <w:p w:rsidR="00170317" w:rsidRPr="00170317" w:rsidRDefault="00170317" w:rsidP="00A45883">
      <w:pPr>
        <w:rPr>
          <w:rFonts w:asciiTheme="majorHAnsi" w:hAnsiTheme="majorHAnsi" w:cstheme="majorHAnsi"/>
          <w:i/>
          <w:color w:val="1F4E79" w:themeColor="accent1" w:themeShade="80"/>
          <w:sz w:val="24"/>
          <w:szCs w:val="24"/>
        </w:rPr>
      </w:pPr>
      <w:r w:rsidRPr="00170317">
        <w:rPr>
          <w:rFonts w:asciiTheme="majorHAnsi" w:hAnsiTheme="majorHAnsi" w:cstheme="majorHAnsi"/>
          <w:i/>
          <w:color w:val="1F4E79" w:themeColor="accent1" w:themeShade="80"/>
          <w:sz w:val="24"/>
          <w:szCs w:val="24"/>
        </w:rPr>
        <w:t xml:space="preserve">Austausch Spanien: Frau </w:t>
      </w:r>
      <w:proofErr w:type="spellStart"/>
      <w:r w:rsidRPr="00170317">
        <w:rPr>
          <w:rFonts w:asciiTheme="majorHAnsi" w:hAnsiTheme="majorHAnsi" w:cstheme="majorHAnsi"/>
          <w:i/>
          <w:color w:val="1F4E79" w:themeColor="accent1" w:themeShade="80"/>
          <w:sz w:val="24"/>
          <w:szCs w:val="24"/>
        </w:rPr>
        <w:t>Stolzenburg</w:t>
      </w:r>
      <w:proofErr w:type="spellEnd"/>
      <w:r w:rsidRPr="00170317">
        <w:rPr>
          <w:rFonts w:asciiTheme="majorHAnsi" w:hAnsiTheme="majorHAnsi" w:cstheme="majorHAnsi"/>
          <w:i/>
          <w:color w:val="1F4E79" w:themeColor="accent1" w:themeShade="80"/>
          <w:sz w:val="24"/>
          <w:szCs w:val="24"/>
        </w:rPr>
        <w:t xml:space="preserve">, Frau </w:t>
      </w:r>
      <w:proofErr w:type="spellStart"/>
      <w:r w:rsidRPr="00170317">
        <w:rPr>
          <w:rFonts w:asciiTheme="majorHAnsi" w:hAnsiTheme="majorHAnsi" w:cstheme="majorHAnsi"/>
          <w:i/>
          <w:color w:val="1F4E79" w:themeColor="accent1" w:themeShade="80"/>
          <w:sz w:val="24"/>
          <w:szCs w:val="24"/>
        </w:rPr>
        <w:t>Fehlow</w:t>
      </w:r>
      <w:proofErr w:type="spellEnd"/>
      <w:r w:rsidRPr="00170317">
        <w:rPr>
          <w:rFonts w:asciiTheme="majorHAnsi" w:hAnsiTheme="majorHAnsi" w:cstheme="majorHAnsi"/>
          <w:i/>
          <w:color w:val="1F4E79" w:themeColor="accent1" w:themeShade="80"/>
          <w:sz w:val="24"/>
          <w:szCs w:val="24"/>
        </w:rPr>
        <w:t>, Frau Grothe</w:t>
      </w:r>
    </w:p>
    <w:sectPr w:rsidR="00170317" w:rsidRPr="00170317" w:rsidSect="00170317">
      <w:pgSz w:w="11906" w:h="16838"/>
      <w:pgMar w:top="141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51.6pt;height:37.2pt;visibility:visible;mso-wrap-style:square" o:bullet="t">
        <v:imagedata r:id="rId1" o:title=""/>
      </v:shape>
    </w:pict>
  </w:numPicBullet>
  <w:abstractNum w:abstractNumId="0" w15:restartNumberingAfterBreak="0">
    <w:nsid w:val="10AD7921"/>
    <w:multiLevelType w:val="hybridMultilevel"/>
    <w:tmpl w:val="58E23578"/>
    <w:lvl w:ilvl="0" w:tplc="BFD62A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E6B9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6048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B41C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AACC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F4E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0809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3CA9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D02F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A0B6770"/>
    <w:multiLevelType w:val="hybridMultilevel"/>
    <w:tmpl w:val="905A37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D1F8D"/>
    <w:multiLevelType w:val="hybridMultilevel"/>
    <w:tmpl w:val="25048DE6"/>
    <w:lvl w:ilvl="0" w:tplc="4C12C6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5040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1AC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46E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8E7E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9C13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60BD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215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4C62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FA20B60"/>
    <w:multiLevelType w:val="hybridMultilevel"/>
    <w:tmpl w:val="CF0C75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84535"/>
    <w:multiLevelType w:val="hybridMultilevel"/>
    <w:tmpl w:val="7FE635C2"/>
    <w:lvl w:ilvl="0" w:tplc="AEDCC7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BCC7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FA71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6028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92CD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9823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40E4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2A7E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4C01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9ED3D6D"/>
    <w:multiLevelType w:val="hybridMultilevel"/>
    <w:tmpl w:val="9606112A"/>
    <w:lvl w:ilvl="0" w:tplc="EAA0B1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5C9A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E80E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2AA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EAE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3AA7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5E1E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B0FE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88AA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83"/>
    <w:rsid w:val="00170317"/>
    <w:rsid w:val="004065D2"/>
    <w:rsid w:val="005F1118"/>
    <w:rsid w:val="00A45883"/>
    <w:rsid w:val="00C92AC1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394B3-00BB-4A16-BE02-2E745B14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45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Grothe</dc:creator>
  <cp:keywords/>
  <dc:description/>
  <cp:lastModifiedBy>Katja Grothe</cp:lastModifiedBy>
  <cp:revision>4</cp:revision>
  <cp:lastPrinted>2026-05-03T18:22:00Z</cp:lastPrinted>
  <dcterms:created xsi:type="dcterms:W3CDTF">2026-03-24T08:14:00Z</dcterms:created>
  <dcterms:modified xsi:type="dcterms:W3CDTF">2026-05-18T11:29:00Z</dcterms:modified>
</cp:coreProperties>
</file>